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C0F7"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21767629">
      <w:pPr>
        <w:spacing w:before="156" w:beforeLines="50" w:after="156" w:afterLines="50" w:line="46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  <w:t>安全生产标准化企业评审人员培训报名材料目录</w:t>
      </w:r>
    </w:p>
    <w:p w14:paraId="589FBFBC">
      <w:pPr>
        <w:spacing w:line="56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8B7C06"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一、初培人员</w:t>
      </w:r>
    </w:p>
    <w:p w14:paraId="192194CD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bookmarkStart w:id="0" w:name="_Hlk143870037"/>
      <w:r>
        <w:rPr>
          <w:rFonts w:hint="eastAsia" w:ascii="仿宋_GB2312" w:hAnsi="宋体" w:eastAsia="仿宋_GB2312"/>
          <w:sz w:val="32"/>
          <w:szCs w:val="32"/>
        </w:rPr>
        <w:t>安全生产标准化企业评审人员（初培）登记表</w:t>
      </w:r>
      <w:bookmarkEnd w:id="0"/>
      <w:r>
        <w:rPr>
          <w:rFonts w:hint="eastAsia" w:ascii="仿宋_GB2312" w:hAnsi="宋体" w:eastAsia="仿宋_GB2312"/>
          <w:sz w:val="32"/>
          <w:szCs w:val="32"/>
        </w:rPr>
        <w:t>1份；</w:t>
      </w:r>
    </w:p>
    <w:p w14:paraId="38562CCD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身份证复印件（正反面复印在A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纸同一页面）1份；</w:t>
      </w:r>
    </w:p>
    <w:p w14:paraId="5D019461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毕业证书复印件1份；</w:t>
      </w:r>
    </w:p>
    <w:p w14:paraId="20A63A43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4.安全资格（注安师、安全评价师）、专业技术职称证书复印件1份；</w:t>
      </w:r>
    </w:p>
    <w:p w14:paraId="2415DAD5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5.近期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蓝色背景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免冠2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1张（背面标注姓名）。</w:t>
      </w:r>
    </w:p>
    <w:p w14:paraId="7578E395">
      <w:pPr>
        <w:spacing w:line="560" w:lineRule="exact"/>
        <w:ind w:firstLine="640" w:firstLineChars="20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二、复训换证人员</w:t>
      </w:r>
    </w:p>
    <w:p w14:paraId="39BFD2E6">
      <w:pPr>
        <w:spacing w:line="560" w:lineRule="exact"/>
        <w:ind w:firstLine="64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</w:t>
      </w:r>
      <w:r>
        <w:rPr>
          <w:rFonts w:ascii="仿宋_GB2312" w:hAnsi="仿宋" w:eastAsia="仿宋_GB2312" w:cs="仿宋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安全生产标准化企业评审人员（复训/换证）登记表；</w:t>
      </w:r>
    </w:p>
    <w:p w14:paraId="0F0AA07E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安全标准化评审专家或评审人员证书原件；</w:t>
      </w:r>
    </w:p>
    <w:p w14:paraId="25BBBA92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近期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蓝色背景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免冠2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1张（背面标注姓名）。</w:t>
      </w:r>
    </w:p>
    <w:p w14:paraId="2DF140BE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4D7A5D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065C0440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131BC326"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1A4F9D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6D0677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9DC133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097D53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58C85C5A">
      <w:pPr>
        <w:spacing w:line="560" w:lineRule="exact"/>
        <w:jc w:val="lef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8"/>
        <w:szCs w:val="28"/>
      </w:rPr>
      <w:id w:val="-2021543048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10946C7E">
        <w:pPr>
          <w:pStyle w:val="3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3146DDCA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6EA3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D260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24BD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8AF9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1474DE"/>
    <w:rsid w:val="00057666"/>
    <w:rsid w:val="000B4DD1"/>
    <w:rsid w:val="000E3BCC"/>
    <w:rsid w:val="00103FDA"/>
    <w:rsid w:val="00142DDE"/>
    <w:rsid w:val="001474DE"/>
    <w:rsid w:val="001C2A71"/>
    <w:rsid w:val="001D71B9"/>
    <w:rsid w:val="002427C1"/>
    <w:rsid w:val="00287069"/>
    <w:rsid w:val="002C37DC"/>
    <w:rsid w:val="002F64A0"/>
    <w:rsid w:val="00396433"/>
    <w:rsid w:val="00450676"/>
    <w:rsid w:val="004D4791"/>
    <w:rsid w:val="00501487"/>
    <w:rsid w:val="005D1467"/>
    <w:rsid w:val="0061690F"/>
    <w:rsid w:val="006E04E5"/>
    <w:rsid w:val="00801029"/>
    <w:rsid w:val="00847961"/>
    <w:rsid w:val="00864A74"/>
    <w:rsid w:val="00876C9B"/>
    <w:rsid w:val="0088448F"/>
    <w:rsid w:val="008D02C1"/>
    <w:rsid w:val="008E57F7"/>
    <w:rsid w:val="0090729C"/>
    <w:rsid w:val="00912033"/>
    <w:rsid w:val="00A171AB"/>
    <w:rsid w:val="00A2026B"/>
    <w:rsid w:val="00A70999"/>
    <w:rsid w:val="00AA56B1"/>
    <w:rsid w:val="00B4011D"/>
    <w:rsid w:val="00B60D7C"/>
    <w:rsid w:val="00B96CF1"/>
    <w:rsid w:val="00BE689F"/>
    <w:rsid w:val="00C103BF"/>
    <w:rsid w:val="00C22DA5"/>
    <w:rsid w:val="00C4311A"/>
    <w:rsid w:val="00C460B0"/>
    <w:rsid w:val="00C46E8A"/>
    <w:rsid w:val="00C96841"/>
    <w:rsid w:val="00D07C5C"/>
    <w:rsid w:val="00D152A4"/>
    <w:rsid w:val="00D20AD6"/>
    <w:rsid w:val="00D51EB9"/>
    <w:rsid w:val="00D95B84"/>
    <w:rsid w:val="00DB652F"/>
    <w:rsid w:val="00E708A9"/>
    <w:rsid w:val="00E8020A"/>
    <w:rsid w:val="00E879E5"/>
    <w:rsid w:val="00EB60A7"/>
    <w:rsid w:val="00EB60BB"/>
    <w:rsid w:val="00EB7B1D"/>
    <w:rsid w:val="00F16CD2"/>
    <w:rsid w:val="00F37B9D"/>
    <w:rsid w:val="00F57580"/>
    <w:rsid w:val="00F77509"/>
    <w:rsid w:val="00FE3F4B"/>
    <w:rsid w:val="10AB4F16"/>
    <w:rsid w:val="167C0AF5"/>
    <w:rsid w:val="247234FF"/>
    <w:rsid w:val="37921173"/>
    <w:rsid w:val="50772144"/>
    <w:rsid w:val="51624BA2"/>
    <w:rsid w:val="51CE0565"/>
    <w:rsid w:val="748E5B2A"/>
    <w:rsid w:val="7B787C1E"/>
    <w:rsid w:val="7E1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234</Characters>
  <Lines>25</Lines>
  <Paragraphs>7</Paragraphs>
  <TotalTime>47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2024-10-24T01:26:00Z</dcterms:created>
  <dc:creator>lenovo</dc:creator>
  <cp:lastModifiedBy>WPS_1652751093</cp:lastModifiedBy>
  <cp:lastPrinted>2024-10-29T03:09:00Z</cp:lastPrinted>
  <dcterms:modified xsi:type="dcterms:W3CDTF">2024-10-29T07:16:08Z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449D72AF785946ACA369ED79CED919FF_13</vt:lpwstr>
  </property>
</Properties>
</file>