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2D146">
      <w:pPr>
        <w:spacing w:before="156" w:beforeLines="50" w:after="156" w:afterLines="50" w:line="560" w:lineRule="exact"/>
        <w:jc w:val="lef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162962669"/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 w14:paraId="43132061">
      <w:pPr>
        <w:spacing w:before="156" w:beforeLines="50" w:after="156" w:afterLines="50" w:line="560" w:lineRule="exact"/>
        <w:jc w:val="center"/>
        <w:rPr>
          <w:rFonts w:ascii="方正大标宋简体" w:hAnsi="黑体" w:eastAsia="方正大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黑体" w:eastAsia="方正大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安全生产二级标准化企业评审机构基本信息表</w:t>
      </w:r>
    </w:p>
    <w:bookmarkEnd w:id="0"/>
    <w:tbl>
      <w:tblPr>
        <w:tblStyle w:val="4"/>
        <w:tblW w:w="1431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653"/>
        <w:gridCol w:w="6233"/>
        <w:gridCol w:w="2125"/>
        <w:gridCol w:w="843"/>
        <w:gridCol w:w="7"/>
      </w:tblGrid>
      <w:tr w14:paraId="0832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56" w:type="dxa"/>
            <w:vAlign w:val="center"/>
          </w:tcPr>
          <w:p w14:paraId="4FCDFAAF"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53" w:type="dxa"/>
            <w:vAlign w:val="center"/>
          </w:tcPr>
          <w:p w14:paraId="2C16F66C"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233" w:type="dxa"/>
            <w:vAlign w:val="center"/>
          </w:tcPr>
          <w:p w14:paraId="07F867D4"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址</w:t>
            </w:r>
            <w:r>
              <w:rPr>
                <w:rFonts w:hint="eastAsia" w:ascii="楷体" w:hAnsi="楷体" w:eastAsia="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（《安评机构资质证书》登记地址）</w:t>
            </w:r>
          </w:p>
        </w:tc>
        <w:tc>
          <w:tcPr>
            <w:tcW w:w="2125" w:type="dxa"/>
            <w:vAlign w:val="center"/>
          </w:tcPr>
          <w:p w14:paraId="5FB3D448"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联系人/电话</w:t>
            </w:r>
          </w:p>
        </w:tc>
        <w:tc>
          <w:tcPr>
            <w:tcW w:w="850" w:type="dxa"/>
            <w:gridSpan w:val="2"/>
            <w:vAlign w:val="center"/>
          </w:tcPr>
          <w:p w14:paraId="42775A16"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</w:t>
            </w:r>
          </w:p>
          <w:p w14:paraId="10E3A4B4"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</w:tr>
      <w:tr w14:paraId="2E11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56" w:type="dxa"/>
            <w:vAlign w:val="center"/>
          </w:tcPr>
          <w:p w14:paraId="09C183E7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3" w:type="dxa"/>
            <w:vAlign w:val="center"/>
          </w:tcPr>
          <w:p w14:paraId="5FEDF2A8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63373432"/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陕西现代人恒久安全技术有限公司</w:t>
            </w:r>
            <w:bookmarkEnd w:id="1"/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6233" w:type="dxa"/>
            <w:vAlign w:val="center"/>
          </w:tcPr>
          <w:p w14:paraId="46830AA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西安市曲江新区中海凯旋门5幢30303室</w:t>
            </w:r>
          </w:p>
        </w:tc>
        <w:tc>
          <w:tcPr>
            <w:tcW w:w="2125" w:type="dxa"/>
            <w:vAlign w:val="center"/>
          </w:tcPr>
          <w:p w14:paraId="2C3C4032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程赵海18966852898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E77995B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矿山</w:t>
            </w:r>
          </w:p>
          <w:p w14:paraId="6D42EDB4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工贸</w:t>
            </w:r>
          </w:p>
          <w:p w14:paraId="3BA614B1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危化</w:t>
            </w:r>
          </w:p>
          <w:p w14:paraId="6D749F58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2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56" w:type="dxa"/>
            <w:vAlign w:val="center"/>
          </w:tcPr>
          <w:p w14:paraId="7CD98849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3" w:type="dxa"/>
            <w:vAlign w:val="center"/>
          </w:tcPr>
          <w:p w14:paraId="404E4311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陕西九州安全评估咨询有限公司</w:t>
            </w:r>
          </w:p>
        </w:tc>
        <w:tc>
          <w:tcPr>
            <w:tcW w:w="6233" w:type="dxa"/>
            <w:vAlign w:val="center"/>
          </w:tcPr>
          <w:p w14:paraId="156FC868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陕西省安康市汉滨区文昌南路安泰尚层11楼</w:t>
            </w:r>
          </w:p>
        </w:tc>
        <w:tc>
          <w:tcPr>
            <w:tcW w:w="2125" w:type="dxa"/>
            <w:vAlign w:val="center"/>
          </w:tcPr>
          <w:p w14:paraId="7C680077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陈煜森15909177888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3CE6C86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A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vAlign w:val="center"/>
          </w:tcPr>
          <w:p w14:paraId="079CFAED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53" w:type="dxa"/>
            <w:vAlign w:val="center"/>
          </w:tcPr>
          <w:p w14:paraId="2C530561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西安新泰和安全技术服务有限公司</w:t>
            </w:r>
          </w:p>
        </w:tc>
        <w:tc>
          <w:tcPr>
            <w:tcW w:w="6233" w:type="dxa"/>
            <w:vAlign w:val="center"/>
          </w:tcPr>
          <w:p w14:paraId="08022552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西安经济技术开发区凤城二路海璟国际B2座1712室</w:t>
            </w:r>
          </w:p>
        </w:tc>
        <w:tc>
          <w:tcPr>
            <w:tcW w:w="2125" w:type="dxa"/>
            <w:vAlign w:val="center"/>
          </w:tcPr>
          <w:p w14:paraId="555E6E6A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毛玉中13389228256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22BEB81E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5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6" w:type="dxa"/>
            <w:vAlign w:val="center"/>
          </w:tcPr>
          <w:p w14:paraId="5FCF2355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53" w:type="dxa"/>
            <w:vAlign w:val="center"/>
          </w:tcPr>
          <w:p w14:paraId="288B5EF4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中润安全技术有限公司*</w:t>
            </w:r>
          </w:p>
        </w:tc>
        <w:tc>
          <w:tcPr>
            <w:tcW w:w="6233" w:type="dxa"/>
            <w:vAlign w:val="center"/>
          </w:tcPr>
          <w:p w14:paraId="05C67FC6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西安市未央区太华北路甲字88号大明宫中央广场1幢C座2217室</w:t>
            </w:r>
          </w:p>
        </w:tc>
        <w:tc>
          <w:tcPr>
            <w:tcW w:w="2125" w:type="dxa"/>
            <w:vAlign w:val="center"/>
          </w:tcPr>
          <w:p w14:paraId="2B208D32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任金星18706826797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1AD58ED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F0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6" w:type="dxa"/>
            <w:vAlign w:val="center"/>
          </w:tcPr>
          <w:p w14:paraId="4A5624D4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53" w:type="dxa"/>
            <w:vAlign w:val="center"/>
          </w:tcPr>
          <w:p w14:paraId="65CFC2BD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陕西立方环保科技服务有限公司*</w:t>
            </w:r>
          </w:p>
        </w:tc>
        <w:tc>
          <w:tcPr>
            <w:tcW w:w="6233" w:type="dxa"/>
            <w:vAlign w:val="center"/>
          </w:tcPr>
          <w:p w14:paraId="6E6EB1D0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西安市雁塔区电子西街3号西京国际电气中心A座西区</w:t>
            </w:r>
          </w:p>
        </w:tc>
        <w:tc>
          <w:tcPr>
            <w:tcW w:w="2125" w:type="dxa"/>
            <w:vAlign w:val="center"/>
          </w:tcPr>
          <w:p w14:paraId="27A85AA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聂玉华13259497373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00AA3CF1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1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vAlign w:val="center"/>
          </w:tcPr>
          <w:p w14:paraId="34CD2FCF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53" w:type="dxa"/>
            <w:vAlign w:val="center"/>
          </w:tcPr>
          <w:p w14:paraId="3EAFEC1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陕西信泽高新技术开发有限公司*</w:t>
            </w:r>
          </w:p>
        </w:tc>
        <w:tc>
          <w:tcPr>
            <w:tcW w:w="6233" w:type="dxa"/>
            <w:vAlign w:val="center"/>
          </w:tcPr>
          <w:p w14:paraId="7E00B59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西安经济技术开发区凤城四路世融国际中心1806号</w:t>
            </w:r>
          </w:p>
        </w:tc>
        <w:tc>
          <w:tcPr>
            <w:tcW w:w="2125" w:type="dxa"/>
            <w:vAlign w:val="center"/>
          </w:tcPr>
          <w:p w14:paraId="7C431674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尚  斐17791597927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34C14DC3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F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56" w:type="dxa"/>
            <w:tcBorders>
              <w:bottom w:val="single" w:color="auto" w:sz="18" w:space="0"/>
            </w:tcBorders>
            <w:vAlign w:val="center"/>
          </w:tcPr>
          <w:p w14:paraId="4B3E74F4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53" w:type="dxa"/>
            <w:tcBorders>
              <w:bottom w:val="single" w:color="auto" w:sz="18" w:space="0"/>
            </w:tcBorders>
            <w:vAlign w:val="center"/>
          </w:tcPr>
          <w:p w14:paraId="36199513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陕西汇丰应急咨询有限公司*</w:t>
            </w:r>
          </w:p>
        </w:tc>
        <w:tc>
          <w:tcPr>
            <w:tcW w:w="6233" w:type="dxa"/>
            <w:tcBorders>
              <w:bottom w:val="single" w:color="auto" w:sz="18" w:space="0"/>
            </w:tcBorders>
            <w:vAlign w:val="center"/>
          </w:tcPr>
          <w:p w14:paraId="0E78CAFA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西安市经济技术开发区凤城九路中登文景时代大厦25层</w:t>
            </w:r>
          </w:p>
        </w:tc>
        <w:tc>
          <w:tcPr>
            <w:tcW w:w="2125" w:type="dxa"/>
            <w:tcBorders>
              <w:bottom w:val="single" w:color="auto" w:sz="18" w:space="0"/>
            </w:tcBorders>
            <w:vAlign w:val="center"/>
          </w:tcPr>
          <w:p w14:paraId="4B0FA0D3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黄军平15094055110</w:t>
            </w:r>
          </w:p>
        </w:tc>
        <w:tc>
          <w:tcPr>
            <w:tcW w:w="850" w:type="dxa"/>
            <w:gridSpan w:val="2"/>
            <w:vMerge w:val="continue"/>
            <w:tcBorders>
              <w:bottom w:val="single" w:color="auto" w:sz="18" w:space="0"/>
            </w:tcBorders>
            <w:vAlign w:val="center"/>
          </w:tcPr>
          <w:p w14:paraId="3199ADD9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7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56" w:type="dxa"/>
            <w:tcBorders>
              <w:top w:val="single" w:color="auto" w:sz="18" w:space="0"/>
            </w:tcBorders>
            <w:vAlign w:val="center"/>
          </w:tcPr>
          <w:p w14:paraId="7C86AFD8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3" w:type="dxa"/>
            <w:tcBorders>
              <w:top w:val="single" w:color="auto" w:sz="18" w:space="0"/>
            </w:tcBorders>
            <w:vAlign w:val="center"/>
          </w:tcPr>
          <w:p w14:paraId="5614FD0F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中检评价技术有限公司*</w:t>
            </w:r>
          </w:p>
        </w:tc>
        <w:tc>
          <w:tcPr>
            <w:tcW w:w="6233" w:type="dxa"/>
            <w:tcBorders>
              <w:top w:val="single" w:color="auto" w:sz="18" w:space="0"/>
            </w:tcBorders>
            <w:vAlign w:val="center"/>
          </w:tcPr>
          <w:p w14:paraId="7E3D1192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西安市高新区科技五路8号数字大厦八层808室</w:t>
            </w:r>
          </w:p>
        </w:tc>
        <w:tc>
          <w:tcPr>
            <w:tcW w:w="2125" w:type="dxa"/>
            <w:tcBorders>
              <w:top w:val="single" w:color="auto" w:sz="18" w:space="0"/>
            </w:tcBorders>
            <w:vAlign w:val="center"/>
          </w:tcPr>
          <w:p w14:paraId="07D8082D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韦  鹏17792078162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18" w:space="0"/>
            </w:tcBorders>
            <w:vAlign w:val="center"/>
          </w:tcPr>
          <w:p w14:paraId="1FF023FC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工贸</w:t>
            </w:r>
          </w:p>
          <w:p w14:paraId="427A1A42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危化</w:t>
            </w:r>
          </w:p>
          <w:p w14:paraId="748F0C6D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8143F2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D8D889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093C0E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3C5361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97820D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ECFAB7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BE5CD3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工贸</w:t>
            </w:r>
          </w:p>
          <w:p w14:paraId="72FBC026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危化</w:t>
            </w:r>
          </w:p>
        </w:tc>
      </w:tr>
      <w:tr w14:paraId="04D0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56" w:type="dxa"/>
            <w:vAlign w:val="center"/>
          </w:tcPr>
          <w:p w14:paraId="19E75CE9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3" w:type="dxa"/>
            <w:vAlign w:val="center"/>
          </w:tcPr>
          <w:p w14:paraId="5BE40F97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陕西省安全生产科学技术有限公司</w:t>
            </w:r>
          </w:p>
        </w:tc>
        <w:tc>
          <w:tcPr>
            <w:tcW w:w="6233" w:type="dxa"/>
            <w:vAlign w:val="center"/>
          </w:tcPr>
          <w:p w14:paraId="5736EF7E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陕西省西安市高新区锦业路2号旺都A座16楼</w:t>
            </w:r>
          </w:p>
        </w:tc>
        <w:tc>
          <w:tcPr>
            <w:tcW w:w="2125" w:type="dxa"/>
            <w:vAlign w:val="center"/>
          </w:tcPr>
          <w:p w14:paraId="718E943B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  蓉13991358726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05D98503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E8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4C260BBF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53" w:type="dxa"/>
            <w:vAlign w:val="center"/>
          </w:tcPr>
          <w:p w14:paraId="6A9D6A70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陕西凯米克建设工程有限公司</w:t>
            </w:r>
          </w:p>
        </w:tc>
        <w:tc>
          <w:tcPr>
            <w:tcW w:w="6233" w:type="dxa"/>
            <w:vAlign w:val="center"/>
          </w:tcPr>
          <w:p w14:paraId="3409328A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西安市经开区凤城十二路西安首创国际城25幢1单元18层</w:t>
            </w:r>
          </w:p>
        </w:tc>
        <w:tc>
          <w:tcPr>
            <w:tcW w:w="2125" w:type="dxa"/>
            <w:vAlign w:val="center"/>
          </w:tcPr>
          <w:p w14:paraId="5FE4A887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申淑香18091019955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62223F6C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0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1D5AC3EB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53" w:type="dxa"/>
            <w:vAlign w:val="center"/>
          </w:tcPr>
          <w:p w14:paraId="3E1AC97D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陕西精诚安全技术服务有限公司</w:t>
            </w:r>
          </w:p>
        </w:tc>
        <w:tc>
          <w:tcPr>
            <w:tcW w:w="6233" w:type="dxa"/>
            <w:vAlign w:val="center"/>
          </w:tcPr>
          <w:p w14:paraId="24B0A651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西安市浐灞区欧亚大道666号欧亚国际一期1单元12层</w:t>
            </w:r>
          </w:p>
        </w:tc>
        <w:tc>
          <w:tcPr>
            <w:tcW w:w="2125" w:type="dxa"/>
            <w:vAlign w:val="center"/>
          </w:tcPr>
          <w:p w14:paraId="27E9261A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滕小幸15129312856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36678186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EB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35B96F5B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53" w:type="dxa"/>
            <w:vAlign w:val="center"/>
          </w:tcPr>
          <w:p w14:paraId="25F1D632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陕西中立元咨询有限公司*</w:t>
            </w:r>
          </w:p>
        </w:tc>
        <w:tc>
          <w:tcPr>
            <w:tcW w:w="6233" w:type="dxa"/>
            <w:vAlign w:val="center"/>
          </w:tcPr>
          <w:p w14:paraId="49B2F15D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陕西省渭南市临渭区车雷大街中段财富大厦A座702室</w:t>
            </w:r>
          </w:p>
        </w:tc>
        <w:tc>
          <w:tcPr>
            <w:tcW w:w="2125" w:type="dxa"/>
            <w:vAlign w:val="center"/>
          </w:tcPr>
          <w:p w14:paraId="70E25546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侯  健15109257188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35EE4C20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2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08C84914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53" w:type="dxa"/>
            <w:vAlign w:val="center"/>
          </w:tcPr>
          <w:p w14:paraId="06A842AF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陕西博仁安全技术开发有限公司*</w:t>
            </w:r>
          </w:p>
        </w:tc>
        <w:tc>
          <w:tcPr>
            <w:tcW w:w="6233" w:type="dxa"/>
            <w:vAlign w:val="center"/>
          </w:tcPr>
          <w:p w14:paraId="0012F2D1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陕西省西安市高新区丈八街办锦业路1号都市之门C座</w:t>
            </w:r>
          </w:p>
        </w:tc>
        <w:tc>
          <w:tcPr>
            <w:tcW w:w="2125" w:type="dxa"/>
            <w:vAlign w:val="center"/>
          </w:tcPr>
          <w:p w14:paraId="71F9FB16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郭文俊18192327805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1E227FEB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A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7D8E2872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53" w:type="dxa"/>
            <w:vAlign w:val="center"/>
          </w:tcPr>
          <w:p w14:paraId="51B28C3B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陕西仁智工程咨询有限公司</w:t>
            </w:r>
          </w:p>
        </w:tc>
        <w:tc>
          <w:tcPr>
            <w:tcW w:w="6233" w:type="dxa"/>
            <w:vAlign w:val="center"/>
          </w:tcPr>
          <w:p w14:paraId="49BAA626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西安市雁塔区西三爻村长丰园小区1区1幢C单元11层</w:t>
            </w:r>
          </w:p>
        </w:tc>
        <w:tc>
          <w:tcPr>
            <w:tcW w:w="2125" w:type="dxa"/>
            <w:vAlign w:val="center"/>
          </w:tcPr>
          <w:p w14:paraId="1884DD2B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耿盼盼15129261035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3C257A89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6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54D01D5A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53" w:type="dxa"/>
            <w:vAlign w:val="center"/>
          </w:tcPr>
          <w:p w14:paraId="4F02EBBF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延安驰诚安全技术有限公司</w:t>
            </w:r>
          </w:p>
        </w:tc>
        <w:tc>
          <w:tcPr>
            <w:tcW w:w="6233" w:type="dxa"/>
            <w:vAlign w:val="center"/>
          </w:tcPr>
          <w:p w14:paraId="3E1AE75D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延安市宝塔区新区嘉宁万兴花园2号楼11层</w:t>
            </w:r>
          </w:p>
        </w:tc>
        <w:tc>
          <w:tcPr>
            <w:tcW w:w="2125" w:type="dxa"/>
            <w:vAlign w:val="center"/>
          </w:tcPr>
          <w:p w14:paraId="292AA09F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  宇13409114711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6360B253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9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70681C95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53" w:type="dxa"/>
            <w:vAlign w:val="center"/>
          </w:tcPr>
          <w:p w14:paraId="651D85CD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陕西华睿咨询服务有限公司</w:t>
            </w:r>
          </w:p>
        </w:tc>
        <w:tc>
          <w:tcPr>
            <w:tcW w:w="6233" w:type="dxa"/>
            <w:vAlign w:val="center"/>
          </w:tcPr>
          <w:p w14:paraId="38A2E51C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陕西省延安市宝塔区柳林镇吴枣园村003号</w:t>
            </w:r>
          </w:p>
        </w:tc>
        <w:tc>
          <w:tcPr>
            <w:tcW w:w="2125" w:type="dxa"/>
            <w:vAlign w:val="center"/>
          </w:tcPr>
          <w:p w14:paraId="5C3C42A1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张文武13399117678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0ED50411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9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17D943DE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53" w:type="dxa"/>
            <w:vAlign w:val="center"/>
          </w:tcPr>
          <w:p w14:paraId="050D6BD3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世纪万安科技（北京）有限公司*</w:t>
            </w:r>
          </w:p>
        </w:tc>
        <w:tc>
          <w:tcPr>
            <w:tcW w:w="6233" w:type="dxa"/>
            <w:vAlign w:val="center"/>
          </w:tcPr>
          <w:p w14:paraId="6EEE3EC3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北京市朝阳区芍药居39号楼6层601</w:t>
            </w:r>
          </w:p>
        </w:tc>
        <w:tc>
          <w:tcPr>
            <w:tcW w:w="2125" w:type="dxa"/>
            <w:vAlign w:val="center"/>
          </w:tcPr>
          <w:p w14:paraId="44EAB91F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汪军琪13381160739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7BCCC4E2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3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0987CEF3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653" w:type="dxa"/>
            <w:vAlign w:val="center"/>
          </w:tcPr>
          <w:p w14:paraId="3A1AFD58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北京国石安康科技有限公司*</w:t>
            </w:r>
          </w:p>
        </w:tc>
        <w:tc>
          <w:tcPr>
            <w:tcW w:w="6233" w:type="dxa"/>
            <w:vAlign w:val="center"/>
          </w:tcPr>
          <w:p w14:paraId="3875F43B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北京市朝阳区北苑路176号隆宝宸商务大楼403</w:t>
            </w:r>
          </w:p>
        </w:tc>
        <w:tc>
          <w:tcPr>
            <w:tcW w:w="2125" w:type="dxa"/>
            <w:vAlign w:val="center"/>
          </w:tcPr>
          <w:p w14:paraId="20275E6B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任  涛13991911601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215DE053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5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54A0CEB4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653" w:type="dxa"/>
            <w:vAlign w:val="center"/>
          </w:tcPr>
          <w:p w14:paraId="3826B9DD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安广源检测评价技术服务股份有限公司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6233" w:type="dxa"/>
            <w:vAlign w:val="center"/>
          </w:tcPr>
          <w:p w14:paraId="40B53165">
            <w:pPr>
              <w:spacing w:line="320" w:lineRule="exac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天津市西青区李七庄街道秀川路10号秀川国际大厦电子楼</w:t>
            </w:r>
          </w:p>
        </w:tc>
        <w:tc>
          <w:tcPr>
            <w:tcW w:w="2125" w:type="dxa"/>
            <w:vAlign w:val="center"/>
          </w:tcPr>
          <w:p w14:paraId="0234CEEE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柯海鹏13060416041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3EF32EC4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53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073610DD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653" w:type="dxa"/>
            <w:vAlign w:val="center"/>
          </w:tcPr>
          <w:p w14:paraId="40319998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甘肃利安管理咨询有限责任公司</w:t>
            </w:r>
          </w:p>
        </w:tc>
        <w:tc>
          <w:tcPr>
            <w:tcW w:w="6233" w:type="dxa"/>
            <w:vAlign w:val="center"/>
          </w:tcPr>
          <w:p w14:paraId="49DE359C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甘肃省兰州市城关区永昌路290号801室</w:t>
            </w:r>
          </w:p>
        </w:tc>
        <w:tc>
          <w:tcPr>
            <w:tcW w:w="2125" w:type="dxa"/>
            <w:vAlign w:val="center"/>
          </w:tcPr>
          <w:p w14:paraId="6CBB6FE5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张  进18629141102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6DC0964E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0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601C4DAD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653" w:type="dxa"/>
            <w:vAlign w:val="center"/>
          </w:tcPr>
          <w:p w14:paraId="38DCBD37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陕西久安安全评估有限公司*</w:t>
            </w:r>
          </w:p>
        </w:tc>
        <w:tc>
          <w:tcPr>
            <w:tcW w:w="6233" w:type="dxa"/>
            <w:vAlign w:val="center"/>
          </w:tcPr>
          <w:p w14:paraId="0753B8E2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陕西省西安市渭滨路70号水晶新天地11116室</w:t>
            </w:r>
          </w:p>
        </w:tc>
        <w:tc>
          <w:tcPr>
            <w:tcW w:w="2125" w:type="dxa"/>
            <w:vAlign w:val="center"/>
          </w:tcPr>
          <w:p w14:paraId="31E857AC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闫克林18991905077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39782359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9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6" w:type="dxa"/>
            <w:tcBorders>
              <w:bottom w:val="single" w:color="auto" w:sz="18" w:space="0"/>
            </w:tcBorders>
            <w:vAlign w:val="center"/>
          </w:tcPr>
          <w:p w14:paraId="42F00B08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653" w:type="dxa"/>
            <w:tcBorders>
              <w:bottom w:val="single" w:color="auto" w:sz="18" w:space="0"/>
            </w:tcBorders>
            <w:vAlign w:val="center"/>
          </w:tcPr>
          <w:p w14:paraId="0DE3FB57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北京维科尔安全技术咨询有限责任公司</w:t>
            </w:r>
          </w:p>
        </w:tc>
        <w:tc>
          <w:tcPr>
            <w:tcW w:w="6233" w:type="dxa"/>
            <w:tcBorders>
              <w:bottom w:val="single" w:color="auto" w:sz="18" w:space="0"/>
            </w:tcBorders>
            <w:vAlign w:val="center"/>
          </w:tcPr>
          <w:p w14:paraId="7E2DEC61">
            <w:pPr>
              <w:spacing w:line="32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北京市朝阳区将台路5号首信大厦B1座4层</w:t>
            </w:r>
          </w:p>
        </w:tc>
        <w:tc>
          <w:tcPr>
            <w:tcW w:w="2125" w:type="dxa"/>
            <w:tcBorders>
              <w:bottom w:val="single" w:color="auto" w:sz="18" w:space="0"/>
            </w:tcBorders>
            <w:vAlign w:val="center"/>
          </w:tcPr>
          <w:p w14:paraId="42D232C9">
            <w:pPr>
              <w:spacing w:line="32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贺晓鹏17792501368</w:t>
            </w:r>
          </w:p>
        </w:tc>
        <w:tc>
          <w:tcPr>
            <w:tcW w:w="850" w:type="dxa"/>
            <w:gridSpan w:val="2"/>
            <w:vMerge w:val="continue"/>
            <w:tcBorders>
              <w:bottom w:val="single" w:color="auto" w:sz="18" w:space="0"/>
            </w:tcBorders>
            <w:vAlign w:val="center"/>
          </w:tcPr>
          <w:p w14:paraId="14F31214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34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</w:trPr>
        <w:tc>
          <w:tcPr>
            <w:tcW w:w="456" w:type="dxa"/>
            <w:vAlign w:val="center"/>
          </w:tcPr>
          <w:p w14:paraId="05AA0F9C"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3" w:type="dxa"/>
            <w:vAlign w:val="center"/>
          </w:tcPr>
          <w:p w14:paraId="682589B1">
            <w:pPr>
              <w:spacing w:before="156" w:beforeLines="50" w:after="156" w:afterLines="50" w:line="40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陕西凯利达安全技术开发有限公司*</w:t>
            </w:r>
          </w:p>
        </w:tc>
        <w:tc>
          <w:tcPr>
            <w:tcW w:w="6233" w:type="dxa"/>
            <w:vAlign w:val="center"/>
          </w:tcPr>
          <w:p w14:paraId="03204A15">
            <w:pPr>
              <w:spacing w:before="156" w:beforeLines="50" w:after="156" w:afterLines="50" w:line="40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西安市新城区南新街29号建行大楼501室</w:t>
            </w:r>
          </w:p>
        </w:tc>
        <w:tc>
          <w:tcPr>
            <w:tcW w:w="2125" w:type="dxa"/>
            <w:vAlign w:val="center"/>
          </w:tcPr>
          <w:p w14:paraId="08C6C7FF">
            <w:pPr>
              <w:spacing w:before="156" w:beforeLines="50" w:after="156" w:afterLines="50" w:line="40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周娟娟18329285868</w:t>
            </w:r>
          </w:p>
        </w:tc>
        <w:tc>
          <w:tcPr>
            <w:tcW w:w="843" w:type="dxa"/>
            <w:vMerge w:val="restart"/>
            <w:vAlign w:val="center"/>
          </w:tcPr>
          <w:p w14:paraId="4CF3363D"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矿山</w:t>
            </w:r>
          </w:p>
          <w:p w14:paraId="2974A043">
            <w:pPr>
              <w:spacing w:before="156" w:beforeLines="50" w:after="156" w:afterLines="50" w:line="400" w:lineRule="exact"/>
              <w:jc w:val="center"/>
              <w:rPr>
                <w:rFonts w:ascii="方正大标宋简体" w:hAnsi="黑体" w:eastAsia="方正大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工贸</w:t>
            </w:r>
          </w:p>
        </w:tc>
      </w:tr>
      <w:tr w14:paraId="18DA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</w:trPr>
        <w:tc>
          <w:tcPr>
            <w:tcW w:w="456" w:type="dxa"/>
            <w:tcBorders>
              <w:bottom w:val="single" w:color="auto" w:sz="18" w:space="0"/>
            </w:tcBorders>
            <w:vAlign w:val="center"/>
          </w:tcPr>
          <w:p w14:paraId="5D72BB74"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3" w:type="dxa"/>
            <w:tcBorders>
              <w:bottom w:val="single" w:color="auto" w:sz="18" w:space="0"/>
            </w:tcBorders>
            <w:vAlign w:val="center"/>
          </w:tcPr>
          <w:p w14:paraId="158E3194">
            <w:pPr>
              <w:spacing w:before="156" w:beforeLines="50" w:after="156" w:afterLines="50" w:line="40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贵州朗洲安全科技有限公司*</w:t>
            </w:r>
          </w:p>
        </w:tc>
        <w:tc>
          <w:tcPr>
            <w:tcW w:w="6233" w:type="dxa"/>
            <w:tcBorders>
              <w:bottom w:val="single" w:color="auto" w:sz="18" w:space="0"/>
            </w:tcBorders>
            <w:vAlign w:val="center"/>
          </w:tcPr>
          <w:p w14:paraId="0B10A57A">
            <w:pPr>
              <w:spacing w:before="156" w:beforeLines="50" w:after="156" w:afterLines="50" w:line="40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贵阳市观山湖区阳关大道麒龙商务港A地块第一幢18层</w:t>
            </w:r>
          </w:p>
        </w:tc>
        <w:tc>
          <w:tcPr>
            <w:tcW w:w="2125" w:type="dxa"/>
            <w:tcBorders>
              <w:bottom w:val="single" w:color="auto" w:sz="18" w:space="0"/>
            </w:tcBorders>
            <w:vAlign w:val="center"/>
          </w:tcPr>
          <w:p w14:paraId="18A90154">
            <w:pPr>
              <w:spacing w:before="156" w:beforeLines="50" w:after="156" w:afterLines="50" w:line="40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金鹏明17792719346</w:t>
            </w:r>
          </w:p>
        </w:tc>
        <w:tc>
          <w:tcPr>
            <w:tcW w:w="843" w:type="dxa"/>
            <w:vMerge w:val="continue"/>
            <w:tcBorders>
              <w:bottom w:val="single" w:color="auto" w:sz="18" w:space="0"/>
            </w:tcBorders>
          </w:tcPr>
          <w:p w14:paraId="26A4BC59">
            <w:pPr>
              <w:spacing w:before="156" w:beforeLines="50" w:after="156" w:afterLines="50" w:line="560" w:lineRule="exact"/>
              <w:jc w:val="center"/>
              <w:rPr>
                <w:rFonts w:ascii="方正大标宋简体" w:hAnsi="黑体" w:eastAsia="方正大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3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3813A265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3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6449D122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沈阳万益安全科技有限公司*</w:t>
            </w:r>
            <w:bookmarkStart w:id="2" w:name="_GoBack"/>
            <w:bookmarkEnd w:id="2"/>
          </w:p>
        </w:tc>
        <w:tc>
          <w:tcPr>
            <w:tcW w:w="6233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7EE8FA63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辽宁省沈阳市沈河区泉园街22号</w:t>
            </w:r>
          </w:p>
        </w:tc>
        <w:tc>
          <w:tcPr>
            <w:tcW w:w="2125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4ADA9D87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甄殿宏13804005565</w:t>
            </w:r>
          </w:p>
        </w:tc>
        <w:tc>
          <w:tcPr>
            <w:tcW w:w="850" w:type="dxa"/>
            <w:gridSpan w:val="2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3FDA1DBC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矿山</w:t>
            </w:r>
          </w:p>
        </w:tc>
      </w:tr>
      <w:tr w14:paraId="65A1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tcBorders>
              <w:top w:val="single" w:color="auto" w:sz="18" w:space="0"/>
            </w:tcBorders>
            <w:vAlign w:val="center"/>
          </w:tcPr>
          <w:p w14:paraId="19DB8327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3" w:type="dxa"/>
            <w:tcBorders>
              <w:top w:val="single" w:color="auto" w:sz="18" w:space="0"/>
            </w:tcBorders>
            <w:vAlign w:val="center"/>
          </w:tcPr>
          <w:p w14:paraId="1543406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兵器工业卫生研究所*</w:t>
            </w:r>
          </w:p>
        </w:tc>
        <w:tc>
          <w:tcPr>
            <w:tcW w:w="6233" w:type="dxa"/>
            <w:tcBorders>
              <w:top w:val="single" w:color="auto" w:sz="18" w:space="0"/>
            </w:tcBorders>
            <w:vAlign w:val="center"/>
          </w:tcPr>
          <w:p w14:paraId="500A124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西安市电子城丈八东路12号</w:t>
            </w:r>
          </w:p>
        </w:tc>
        <w:tc>
          <w:tcPr>
            <w:tcW w:w="2125" w:type="dxa"/>
            <w:tcBorders>
              <w:top w:val="single" w:color="auto" w:sz="18" w:space="0"/>
            </w:tcBorders>
            <w:vAlign w:val="center"/>
          </w:tcPr>
          <w:p w14:paraId="2D6BC80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董国强13060421893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18" w:space="0"/>
            </w:tcBorders>
            <w:vAlign w:val="center"/>
          </w:tcPr>
          <w:p w14:paraId="1AE53153">
            <w:pPr>
              <w:spacing w:line="4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工贸</w:t>
            </w:r>
          </w:p>
        </w:tc>
      </w:tr>
      <w:tr w14:paraId="1EA8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11AFF59E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3" w:type="dxa"/>
            <w:vAlign w:val="center"/>
          </w:tcPr>
          <w:p w14:paraId="266E77AE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陕西良泰安全技术有限公司*</w:t>
            </w:r>
          </w:p>
        </w:tc>
        <w:tc>
          <w:tcPr>
            <w:tcW w:w="6233" w:type="dxa"/>
            <w:vAlign w:val="center"/>
          </w:tcPr>
          <w:p w14:paraId="76F21A69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西安市高新区科技三路57号5幢1单元20层</w:t>
            </w:r>
          </w:p>
        </w:tc>
        <w:tc>
          <w:tcPr>
            <w:tcW w:w="2125" w:type="dxa"/>
            <w:vAlign w:val="center"/>
          </w:tcPr>
          <w:p w14:paraId="40EC23EF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梁  霞18392499927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3E2B4FFB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F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 w14:paraId="33EB1F28"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53" w:type="dxa"/>
            <w:vAlign w:val="center"/>
          </w:tcPr>
          <w:p w14:paraId="5E170411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陕西省军民融合技术中心*</w:t>
            </w:r>
          </w:p>
        </w:tc>
        <w:tc>
          <w:tcPr>
            <w:tcW w:w="6233" w:type="dxa"/>
            <w:vAlign w:val="center"/>
          </w:tcPr>
          <w:p w14:paraId="3403E568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西安市翠花南路107号</w:t>
            </w:r>
          </w:p>
        </w:tc>
        <w:tc>
          <w:tcPr>
            <w:tcW w:w="2125" w:type="dxa"/>
            <w:vAlign w:val="center"/>
          </w:tcPr>
          <w:p w14:paraId="14848978">
            <w:pPr>
              <w:spacing w:line="560" w:lineRule="exact"/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王  鑫13319232082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3B9A8D65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EDAA3A">
      <w:pPr>
        <w:spacing w:line="560" w:lineRule="exact"/>
        <w:ind w:firstLine="240" w:firstLineChars="100"/>
        <w:jc w:val="left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机构名称后面带有“*”的，具有“金属冶炼业”安评资质。</w:t>
      </w:r>
    </w:p>
    <w:p w14:paraId="5D5B5D2F"/>
    <w:sectPr>
      <w:footerReference r:id="rId3" w:type="default"/>
      <w:pgSz w:w="16838" w:h="11906" w:orient="landscape"/>
      <w:pgMar w:top="1474" w:right="1021" w:bottom="102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0009107"/>
      <w:docPartObj>
        <w:docPartGallery w:val="AutoText"/>
      </w:docPartObj>
    </w:sdtPr>
    <w:sdtContent>
      <w:p w14:paraId="0877747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BCAA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78"/>
    <w:rsid w:val="000C6578"/>
    <w:rsid w:val="00103FDA"/>
    <w:rsid w:val="001C19F9"/>
    <w:rsid w:val="001D71B9"/>
    <w:rsid w:val="00205CF4"/>
    <w:rsid w:val="002427C1"/>
    <w:rsid w:val="002C37DC"/>
    <w:rsid w:val="00357260"/>
    <w:rsid w:val="00407009"/>
    <w:rsid w:val="0061690F"/>
    <w:rsid w:val="00912033"/>
    <w:rsid w:val="00973529"/>
    <w:rsid w:val="00A171AB"/>
    <w:rsid w:val="00A41906"/>
    <w:rsid w:val="00AA56B1"/>
    <w:rsid w:val="00B4011D"/>
    <w:rsid w:val="00B60D7C"/>
    <w:rsid w:val="00BE5B93"/>
    <w:rsid w:val="00C103BF"/>
    <w:rsid w:val="00C46E8A"/>
    <w:rsid w:val="00C96841"/>
    <w:rsid w:val="00D95B84"/>
    <w:rsid w:val="00DB652F"/>
    <w:rsid w:val="00E8020A"/>
    <w:rsid w:val="00E879E5"/>
    <w:rsid w:val="00EB60BB"/>
    <w:rsid w:val="00EB7B1D"/>
    <w:rsid w:val="00F53C0B"/>
    <w:rsid w:val="477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1175</Words>
  <Characters>1520</Characters>
  <Lines>12</Lines>
  <Paragraphs>3</Paragraphs>
  <TotalTime>0</TotalTime>
  <ScaleCrop>false</ScaleCrop>
  <LinksUpToDate>false</LinksUpToDate>
  <CharactersWithSpaces>1540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2024-04-16T01:55:00Z</dcterms:created>
  <dc:creator>lenovo</dc:creator>
  <cp:lastModifiedBy>WPS_1652751093</cp:lastModifiedBy>
  <dcterms:modified xsi:type="dcterms:W3CDTF">2025-05-19T06:37:54Z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eyJoZGlkIjoiMGNhMDI0NzM5Y2ViOTY0NGYzODg2NWMxNjM2NmIwYjEiLCJ1c2VySWQiOiIxMzc1NDMzMzg2In0=</vt:lpwstr>
  </property>
  <property fmtid="{D5CDD505-2E9C-101B-9397-08002B2CF9AE}" pid="3" name="KSOProductBuildVer">
    <vt:lpwstr>2052-12.1.0.20784</vt:lpwstr>
  </property>
  <property fmtid="{D5CDD505-2E9C-101B-9397-08002B2CF9AE}" pid="4" name="ICV">
    <vt:lpwstr>3BE5DCE6214040E5BD389B8D288A09C3_12</vt:lpwstr>
  </property>
</Properties>
</file>